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64" w:rsidRDefault="000B0264" w:rsidP="000B0264">
      <w:pPr>
        <w:jc w:val="center"/>
        <w:rPr>
          <w:rFonts w:cs="Calibri"/>
          <w:b/>
          <w:color w:val="002060"/>
          <w:sz w:val="28"/>
          <w:szCs w:val="28"/>
        </w:rPr>
      </w:pPr>
    </w:p>
    <w:p w:rsidR="000B0264" w:rsidRPr="00D46EBD" w:rsidRDefault="000B0264" w:rsidP="000B0264">
      <w:pPr>
        <w:jc w:val="center"/>
        <w:rPr>
          <w:rFonts w:cs="Calibri"/>
          <w:b/>
          <w:color w:val="002060"/>
          <w:sz w:val="28"/>
          <w:szCs w:val="28"/>
        </w:rPr>
      </w:pPr>
      <w:bookmarkStart w:id="0" w:name="_GoBack"/>
      <w:bookmarkEnd w:id="0"/>
      <w:r w:rsidRPr="00D46EBD">
        <w:rPr>
          <w:rFonts w:cs="Calibri"/>
          <w:b/>
          <w:color w:val="002060"/>
          <w:sz w:val="28"/>
          <w:szCs w:val="28"/>
        </w:rPr>
        <w:t>Карточка контрагента</w:t>
      </w:r>
    </w:p>
    <w:p w:rsidR="000B0264" w:rsidRPr="00D46EBD" w:rsidRDefault="000B0264" w:rsidP="000B0264">
      <w:pPr>
        <w:jc w:val="center"/>
        <w:rPr>
          <w:rFonts w:cs="Calibri"/>
          <w:b/>
          <w:color w:val="002060"/>
          <w:sz w:val="28"/>
          <w:szCs w:val="28"/>
        </w:rPr>
      </w:pPr>
      <w:r w:rsidRPr="00D46EBD">
        <w:rPr>
          <w:rFonts w:cs="Calibri"/>
          <w:b/>
          <w:color w:val="002060"/>
          <w:sz w:val="28"/>
          <w:szCs w:val="28"/>
        </w:rPr>
        <w:t xml:space="preserve"> ООО «НПО ГЕОЦЕНТР»</w:t>
      </w:r>
    </w:p>
    <w:p w:rsidR="000B0264" w:rsidRPr="00D46EBD" w:rsidRDefault="000B0264" w:rsidP="000B0264">
      <w:pPr>
        <w:tabs>
          <w:tab w:val="left" w:pos="142"/>
        </w:tabs>
        <w:ind w:left="709"/>
        <w:jc w:val="both"/>
        <w:rPr>
          <w:rFonts w:cs="Calibri"/>
          <w:color w:val="002060"/>
          <w:sz w:val="24"/>
          <w:szCs w:val="24"/>
        </w:rPr>
      </w:pPr>
      <w:r w:rsidRPr="00D46EBD">
        <w:rPr>
          <w:rFonts w:cs="Calibri"/>
          <w:b/>
          <w:color w:val="002060"/>
          <w:sz w:val="24"/>
          <w:szCs w:val="24"/>
        </w:rPr>
        <w:t>Генеральный директор:</w:t>
      </w:r>
      <w:r w:rsidRPr="00D46EBD">
        <w:rPr>
          <w:rFonts w:cs="Calibri"/>
          <w:color w:val="002060"/>
          <w:sz w:val="24"/>
          <w:szCs w:val="24"/>
        </w:rPr>
        <w:t xml:space="preserve"> Молодкин Дмитрий Владимирович</w:t>
      </w:r>
    </w:p>
    <w:p w:rsidR="000B0264" w:rsidRPr="00D46EBD" w:rsidRDefault="000B0264" w:rsidP="000B0264">
      <w:pPr>
        <w:tabs>
          <w:tab w:val="left" w:pos="142"/>
        </w:tabs>
        <w:ind w:left="709"/>
        <w:jc w:val="both"/>
        <w:rPr>
          <w:rFonts w:cs="Calibri"/>
          <w:color w:val="002060"/>
          <w:sz w:val="24"/>
          <w:szCs w:val="24"/>
        </w:rPr>
      </w:pPr>
      <w:r w:rsidRPr="00D46EBD">
        <w:rPr>
          <w:rFonts w:cs="Calibri"/>
          <w:b/>
          <w:color w:val="002060"/>
          <w:sz w:val="24"/>
          <w:szCs w:val="24"/>
        </w:rPr>
        <w:t>Юридический адрес:</w:t>
      </w:r>
      <w:r w:rsidRPr="00D46EBD">
        <w:rPr>
          <w:rFonts w:cs="Calibri"/>
          <w:color w:val="002060"/>
          <w:sz w:val="24"/>
          <w:szCs w:val="24"/>
        </w:rPr>
        <w:t xml:space="preserve"> 125</w:t>
      </w:r>
      <w:r w:rsidRPr="00B0172D">
        <w:rPr>
          <w:rFonts w:cs="Calibri"/>
          <w:color w:val="002060"/>
          <w:sz w:val="24"/>
          <w:szCs w:val="24"/>
        </w:rPr>
        <w:t>438</w:t>
      </w:r>
      <w:r w:rsidRPr="00D46EBD">
        <w:rPr>
          <w:rFonts w:cs="Calibri"/>
          <w:color w:val="002060"/>
          <w:sz w:val="24"/>
          <w:szCs w:val="24"/>
        </w:rPr>
        <w:t xml:space="preserve">, г. Москва, </w:t>
      </w:r>
      <w:r w:rsidRPr="00B0172D">
        <w:rPr>
          <w:rFonts w:cs="Calibri"/>
          <w:color w:val="002060"/>
          <w:sz w:val="24"/>
          <w:szCs w:val="24"/>
        </w:rPr>
        <w:t>4-</w:t>
      </w:r>
      <w:r>
        <w:rPr>
          <w:rFonts w:cs="Calibri"/>
          <w:color w:val="002060"/>
          <w:sz w:val="24"/>
          <w:szCs w:val="24"/>
        </w:rPr>
        <w:t>й Лихачевский пер., д.4</w:t>
      </w:r>
    </w:p>
    <w:p w:rsidR="000B0264" w:rsidRPr="00D46EBD" w:rsidRDefault="000B0264" w:rsidP="000B0264">
      <w:pPr>
        <w:tabs>
          <w:tab w:val="left" w:pos="142"/>
        </w:tabs>
        <w:ind w:left="709"/>
        <w:jc w:val="both"/>
        <w:rPr>
          <w:rFonts w:cs="Calibri"/>
          <w:color w:val="002060"/>
          <w:sz w:val="24"/>
          <w:szCs w:val="24"/>
        </w:rPr>
      </w:pPr>
      <w:r w:rsidRPr="00D46EBD">
        <w:rPr>
          <w:rFonts w:cs="Calibri"/>
          <w:b/>
          <w:color w:val="002060"/>
          <w:sz w:val="24"/>
          <w:szCs w:val="24"/>
        </w:rPr>
        <w:t>Фактический адрес:</w:t>
      </w:r>
      <w:r w:rsidRPr="00D46EBD">
        <w:rPr>
          <w:rFonts w:cs="Calibri"/>
          <w:color w:val="002060"/>
          <w:sz w:val="24"/>
          <w:szCs w:val="24"/>
        </w:rPr>
        <w:t xml:space="preserve">  125</w:t>
      </w:r>
      <w:r w:rsidRPr="00B0172D">
        <w:rPr>
          <w:rFonts w:cs="Calibri"/>
          <w:color w:val="002060"/>
          <w:sz w:val="24"/>
          <w:szCs w:val="24"/>
        </w:rPr>
        <w:t>438</w:t>
      </w:r>
      <w:r w:rsidRPr="00D46EBD">
        <w:rPr>
          <w:rFonts w:cs="Calibri"/>
          <w:color w:val="002060"/>
          <w:sz w:val="24"/>
          <w:szCs w:val="24"/>
        </w:rPr>
        <w:t xml:space="preserve">, г. Москва, </w:t>
      </w:r>
      <w:r w:rsidRPr="00B0172D">
        <w:rPr>
          <w:rFonts w:cs="Calibri"/>
          <w:color w:val="002060"/>
          <w:sz w:val="24"/>
          <w:szCs w:val="24"/>
        </w:rPr>
        <w:t>4-</w:t>
      </w:r>
      <w:r>
        <w:rPr>
          <w:rFonts w:cs="Calibri"/>
          <w:color w:val="002060"/>
          <w:sz w:val="24"/>
          <w:szCs w:val="24"/>
        </w:rPr>
        <w:t>й Лихачевский пер., д.4</w:t>
      </w:r>
    </w:p>
    <w:p w:rsidR="000B0264" w:rsidRPr="00D46EBD" w:rsidRDefault="000B0264" w:rsidP="000B0264">
      <w:pPr>
        <w:tabs>
          <w:tab w:val="left" w:pos="142"/>
        </w:tabs>
        <w:ind w:left="709"/>
        <w:jc w:val="both"/>
        <w:rPr>
          <w:rFonts w:cs="Calibri"/>
          <w:color w:val="002060"/>
          <w:sz w:val="24"/>
          <w:szCs w:val="24"/>
        </w:rPr>
      </w:pPr>
      <w:r w:rsidRPr="00D46EBD">
        <w:rPr>
          <w:rFonts w:cs="Calibri"/>
          <w:b/>
          <w:color w:val="002060"/>
          <w:sz w:val="24"/>
          <w:szCs w:val="24"/>
        </w:rPr>
        <w:t>Телефон:</w:t>
      </w:r>
      <w:r w:rsidRPr="00D46EBD">
        <w:rPr>
          <w:rFonts w:cs="Calibri"/>
          <w:color w:val="002060"/>
          <w:sz w:val="24"/>
          <w:szCs w:val="24"/>
        </w:rPr>
        <w:t xml:space="preserve"> </w:t>
      </w:r>
      <w:r>
        <w:rPr>
          <w:rFonts w:cs="Calibri"/>
          <w:color w:val="002060"/>
          <w:sz w:val="24"/>
          <w:szCs w:val="24"/>
        </w:rPr>
        <w:t xml:space="preserve">+7 </w:t>
      </w:r>
      <w:r w:rsidRPr="00D46EBD">
        <w:rPr>
          <w:rFonts w:cs="Calibri"/>
          <w:color w:val="002060"/>
          <w:sz w:val="24"/>
          <w:szCs w:val="24"/>
        </w:rPr>
        <w:t xml:space="preserve">(495) </w:t>
      </w:r>
      <w:r>
        <w:rPr>
          <w:rFonts w:cs="Calibri"/>
          <w:color w:val="002060"/>
          <w:sz w:val="24"/>
          <w:szCs w:val="24"/>
        </w:rPr>
        <w:t>144</w:t>
      </w:r>
      <w:r w:rsidRPr="00D46EBD">
        <w:rPr>
          <w:rFonts w:cs="Calibri"/>
          <w:color w:val="002060"/>
          <w:sz w:val="24"/>
          <w:szCs w:val="24"/>
        </w:rPr>
        <w:t>-97-31</w:t>
      </w:r>
    </w:p>
    <w:p w:rsidR="000B0264" w:rsidRPr="00E07339" w:rsidRDefault="000B0264" w:rsidP="000B0264">
      <w:pPr>
        <w:tabs>
          <w:tab w:val="left" w:pos="142"/>
        </w:tabs>
        <w:ind w:left="709"/>
        <w:jc w:val="both"/>
        <w:rPr>
          <w:rFonts w:cs="Calibri"/>
          <w:color w:val="0F243E"/>
          <w:sz w:val="24"/>
          <w:szCs w:val="24"/>
        </w:rPr>
      </w:pPr>
      <w:r w:rsidRPr="00D46EBD">
        <w:rPr>
          <w:rFonts w:cs="Calibri"/>
          <w:b/>
          <w:color w:val="002060"/>
          <w:sz w:val="24"/>
          <w:szCs w:val="24"/>
        </w:rPr>
        <w:t>Эл. почта:</w:t>
      </w:r>
      <w:r w:rsidRPr="00E07339">
        <w:rPr>
          <w:rFonts w:cs="Calibri"/>
          <w:color w:val="002060"/>
          <w:sz w:val="24"/>
          <w:szCs w:val="24"/>
        </w:rPr>
        <w:t xml:space="preserve">   </w:t>
      </w:r>
      <w:hyperlink r:id="rId8" w:history="1">
        <w:r w:rsidRPr="00463E38">
          <w:rPr>
            <w:rStyle w:val="a9"/>
            <w:rFonts w:cs="Calibri"/>
            <w:sz w:val="24"/>
            <w:szCs w:val="24"/>
            <w:lang w:val="en-US"/>
          </w:rPr>
          <w:t>info</w:t>
        </w:r>
        <w:r w:rsidRPr="00463E38">
          <w:rPr>
            <w:rStyle w:val="a9"/>
            <w:rFonts w:cs="Calibri"/>
            <w:sz w:val="24"/>
            <w:szCs w:val="24"/>
          </w:rPr>
          <w:t>@</w:t>
        </w:r>
        <w:r w:rsidRPr="00463E38">
          <w:rPr>
            <w:rStyle w:val="a9"/>
            <w:rFonts w:cs="Calibri"/>
            <w:sz w:val="24"/>
            <w:szCs w:val="24"/>
            <w:lang w:val="en-US"/>
          </w:rPr>
          <w:t>egeology</w:t>
        </w:r>
        <w:r w:rsidRPr="00E07339">
          <w:rPr>
            <w:rStyle w:val="a9"/>
            <w:rFonts w:cs="Calibri"/>
            <w:sz w:val="24"/>
            <w:szCs w:val="24"/>
          </w:rPr>
          <w:t>.</w:t>
        </w:r>
        <w:r w:rsidRPr="00463E38">
          <w:rPr>
            <w:rStyle w:val="a9"/>
            <w:rFonts w:cs="Calibri"/>
            <w:sz w:val="24"/>
            <w:szCs w:val="24"/>
            <w:lang w:val="en-US"/>
          </w:rPr>
          <w:t>ru</w:t>
        </w:r>
      </w:hyperlink>
    </w:p>
    <w:p w:rsidR="000B0264" w:rsidRPr="00D46EBD" w:rsidRDefault="000B0264" w:rsidP="000B0264">
      <w:pPr>
        <w:tabs>
          <w:tab w:val="left" w:pos="142"/>
        </w:tabs>
        <w:ind w:left="709"/>
        <w:jc w:val="both"/>
        <w:rPr>
          <w:rFonts w:cs="Calibri"/>
          <w:color w:val="002060"/>
          <w:sz w:val="24"/>
          <w:szCs w:val="24"/>
        </w:rPr>
      </w:pPr>
      <w:r w:rsidRPr="00D46EBD">
        <w:rPr>
          <w:rFonts w:cs="Calibri"/>
          <w:b/>
          <w:color w:val="002060"/>
          <w:sz w:val="24"/>
          <w:szCs w:val="24"/>
        </w:rPr>
        <w:t>Сайт:</w:t>
      </w:r>
      <w:r w:rsidRPr="00D46EBD">
        <w:rPr>
          <w:rFonts w:cs="Calibri"/>
          <w:color w:val="002060"/>
          <w:sz w:val="24"/>
          <w:szCs w:val="24"/>
        </w:rPr>
        <w:t xml:space="preserve"> </w:t>
      </w:r>
      <w:r w:rsidRPr="00D46EBD">
        <w:rPr>
          <w:rFonts w:cs="Calibri"/>
          <w:color w:val="002060"/>
          <w:sz w:val="24"/>
          <w:szCs w:val="24"/>
          <w:lang w:val="en-US"/>
        </w:rPr>
        <w:t>www</w:t>
      </w:r>
      <w:r w:rsidRPr="00D46EBD">
        <w:rPr>
          <w:rFonts w:cs="Calibri"/>
          <w:color w:val="002060"/>
          <w:sz w:val="24"/>
          <w:szCs w:val="24"/>
        </w:rPr>
        <w:t>.</w:t>
      </w:r>
      <w:r w:rsidRPr="00D46EBD">
        <w:rPr>
          <w:rFonts w:cs="Calibri"/>
          <w:color w:val="002060"/>
          <w:sz w:val="24"/>
          <w:szCs w:val="24"/>
          <w:lang w:val="en-US"/>
        </w:rPr>
        <w:t>egeology</w:t>
      </w:r>
      <w:r w:rsidRPr="00D46EBD">
        <w:rPr>
          <w:rFonts w:cs="Calibri"/>
          <w:color w:val="002060"/>
          <w:sz w:val="24"/>
          <w:szCs w:val="24"/>
        </w:rPr>
        <w:t>.</w:t>
      </w:r>
      <w:r w:rsidRPr="00D46EBD">
        <w:rPr>
          <w:rFonts w:cs="Calibri"/>
          <w:color w:val="002060"/>
          <w:sz w:val="24"/>
          <w:szCs w:val="24"/>
          <w:lang w:val="en-US"/>
        </w:rPr>
        <w:t>ru</w:t>
      </w:r>
    </w:p>
    <w:p w:rsidR="000B0264" w:rsidRPr="00D46EBD" w:rsidRDefault="000B0264" w:rsidP="000B0264">
      <w:pPr>
        <w:tabs>
          <w:tab w:val="left" w:pos="142"/>
        </w:tabs>
        <w:ind w:left="709"/>
        <w:jc w:val="both"/>
        <w:rPr>
          <w:rFonts w:cs="Calibri"/>
          <w:b/>
          <w:color w:val="002060"/>
          <w:sz w:val="24"/>
          <w:szCs w:val="24"/>
        </w:rPr>
      </w:pPr>
      <w:r w:rsidRPr="00D46EBD">
        <w:rPr>
          <w:rFonts w:cs="Calibri"/>
          <w:b/>
          <w:color w:val="002060"/>
          <w:sz w:val="24"/>
          <w:szCs w:val="24"/>
        </w:rPr>
        <w:t>Банковские реквизиты:</w:t>
      </w:r>
    </w:p>
    <w:p w:rsidR="000B0264" w:rsidRPr="00D46EBD" w:rsidRDefault="000B0264" w:rsidP="000B0264">
      <w:pPr>
        <w:tabs>
          <w:tab w:val="left" w:pos="142"/>
        </w:tabs>
        <w:ind w:left="709"/>
        <w:jc w:val="both"/>
        <w:rPr>
          <w:rFonts w:cs="Calibri"/>
          <w:color w:val="002060"/>
          <w:sz w:val="24"/>
          <w:szCs w:val="24"/>
        </w:rPr>
      </w:pPr>
      <w:r w:rsidRPr="00D46EBD">
        <w:rPr>
          <w:rFonts w:cs="Calibri"/>
          <w:b/>
          <w:color w:val="002060"/>
          <w:sz w:val="24"/>
          <w:szCs w:val="24"/>
        </w:rPr>
        <w:t>ИНН</w:t>
      </w:r>
      <w:r w:rsidRPr="00D46EBD">
        <w:rPr>
          <w:rFonts w:cs="Calibri"/>
          <w:color w:val="002060"/>
          <w:sz w:val="24"/>
          <w:szCs w:val="24"/>
        </w:rPr>
        <w:t xml:space="preserve"> 7743797692 / </w:t>
      </w:r>
      <w:r w:rsidRPr="00D46EBD">
        <w:rPr>
          <w:rFonts w:cs="Calibri"/>
          <w:b/>
          <w:color w:val="002060"/>
          <w:sz w:val="24"/>
          <w:szCs w:val="24"/>
        </w:rPr>
        <w:t>КПП</w:t>
      </w:r>
      <w:r w:rsidRPr="00D46EBD">
        <w:rPr>
          <w:rFonts w:cs="Calibri"/>
          <w:color w:val="002060"/>
          <w:sz w:val="24"/>
          <w:szCs w:val="24"/>
        </w:rPr>
        <w:t xml:space="preserve"> 774301001</w:t>
      </w:r>
    </w:p>
    <w:p w:rsidR="000B0264" w:rsidRPr="00D46EBD" w:rsidRDefault="000B0264" w:rsidP="000B0264">
      <w:pPr>
        <w:tabs>
          <w:tab w:val="left" w:pos="142"/>
        </w:tabs>
        <w:ind w:left="709"/>
        <w:jc w:val="both"/>
        <w:rPr>
          <w:rFonts w:cs="Calibri"/>
          <w:color w:val="002060"/>
          <w:sz w:val="24"/>
          <w:szCs w:val="24"/>
        </w:rPr>
      </w:pPr>
      <w:r w:rsidRPr="00D46EBD">
        <w:rPr>
          <w:rFonts w:cs="Calibri"/>
          <w:b/>
          <w:color w:val="002060"/>
          <w:sz w:val="24"/>
          <w:szCs w:val="24"/>
        </w:rPr>
        <w:t>Расчетный счет:</w:t>
      </w:r>
      <w:r w:rsidRPr="00D46EBD">
        <w:rPr>
          <w:rFonts w:cs="Calibri"/>
          <w:color w:val="002060"/>
          <w:sz w:val="24"/>
          <w:szCs w:val="24"/>
        </w:rPr>
        <w:t xml:space="preserve"> </w:t>
      </w:r>
      <w:r w:rsidRPr="00DB30F2">
        <w:rPr>
          <w:rFonts w:cs="Calibri"/>
          <w:color w:val="002060"/>
          <w:sz w:val="24"/>
          <w:szCs w:val="24"/>
        </w:rPr>
        <w:t>40702810510000350657</w:t>
      </w:r>
    </w:p>
    <w:p w:rsidR="000B0264" w:rsidRPr="00E07339" w:rsidRDefault="000B0264" w:rsidP="000B0264">
      <w:pPr>
        <w:tabs>
          <w:tab w:val="left" w:pos="142"/>
        </w:tabs>
        <w:ind w:left="709"/>
        <w:jc w:val="both"/>
        <w:rPr>
          <w:rFonts w:cs="Calibri"/>
          <w:color w:val="002060"/>
          <w:sz w:val="24"/>
          <w:szCs w:val="24"/>
        </w:rPr>
      </w:pPr>
      <w:r w:rsidRPr="00474383">
        <w:rPr>
          <w:rFonts w:cs="Calibri"/>
          <w:b/>
          <w:color w:val="002060"/>
          <w:sz w:val="24"/>
          <w:szCs w:val="24"/>
        </w:rPr>
        <w:t>Наименование банка:</w:t>
      </w:r>
      <w:r>
        <w:rPr>
          <w:rFonts w:cs="Calibri"/>
          <w:color w:val="002060"/>
          <w:sz w:val="24"/>
          <w:szCs w:val="24"/>
        </w:rPr>
        <w:t xml:space="preserve"> </w:t>
      </w:r>
      <w:r w:rsidRPr="00DB30F2">
        <w:rPr>
          <w:rFonts w:cs="Calibri"/>
          <w:color w:val="002060"/>
          <w:sz w:val="24"/>
          <w:szCs w:val="24"/>
        </w:rPr>
        <w:t>АО «Тинькофф Банк»</w:t>
      </w:r>
    </w:p>
    <w:p w:rsidR="000B0264" w:rsidRPr="00D46EBD" w:rsidRDefault="000B0264" w:rsidP="000B0264">
      <w:pPr>
        <w:tabs>
          <w:tab w:val="left" w:pos="142"/>
        </w:tabs>
        <w:ind w:left="709"/>
        <w:jc w:val="both"/>
        <w:rPr>
          <w:rFonts w:cs="Calibri"/>
          <w:color w:val="002060"/>
          <w:sz w:val="24"/>
          <w:szCs w:val="24"/>
        </w:rPr>
      </w:pPr>
      <w:r w:rsidRPr="00D46EBD">
        <w:rPr>
          <w:rFonts w:cs="Calibri"/>
          <w:b/>
          <w:color w:val="002060"/>
          <w:sz w:val="24"/>
          <w:szCs w:val="24"/>
        </w:rPr>
        <w:t>Кор. счет:</w:t>
      </w:r>
      <w:r w:rsidRPr="00D46EBD">
        <w:rPr>
          <w:rFonts w:cs="Calibri"/>
          <w:color w:val="002060"/>
          <w:sz w:val="24"/>
          <w:szCs w:val="24"/>
        </w:rPr>
        <w:t xml:space="preserve"> </w:t>
      </w:r>
      <w:r w:rsidRPr="00DB30F2">
        <w:rPr>
          <w:rFonts w:cs="Calibri"/>
          <w:color w:val="002060"/>
          <w:sz w:val="24"/>
          <w:szCs w:val="24"/>
        </w:rPr>
        <w:t>30101810145250000974</w:t>
      </w:r>
    </w:p>
    <w:p w:rsidR="000B0264" w:rsidRPr="00D46EBD" w:rsidRDefault="000B0264" w:rsidP="000B0264">
      <w:pPr>
        <w:tabs>
          <w:tab w:val="left" w:pos="142"/>
        </w:tabs>
        <w:ind w:left="709"/>
        <w:jc w:val="both"/>
        <w:rPr>
          <w:rFonts w:cs="Calibri"/>
          <w:color w:val="002060"/>
          <w:sz w:val="24"/>
          <w:szCs w:val="24"/>
        </w:rPr>
      </w:pPr>
      <w:r w:rsidRPr="00D46EBD">
        <w:rPr>
          <w:rFonts w:cs="Calibri"/>
          <w:b/>
          <w:color w:val="002060"/>
          <w:sz w:val="24"/>
          <w:szCs w:val="24"/>
        </w:rPr>
        <w:t>БИК</w:t>
      </w:r>
      <w:r w:rsidRPr="00D46EBD">
        <w:rPr>
          <w:rFonts w:cs="Calibri"/>
          <w:color w:val="002060"/>
          <w:sz w:val="24"/>
          <w:szCs w:val="24"/>
        </w:rPr>
        <w:t xml:space="preserve">: </w:t>
      </w:r>
      <w:r w:rsidRPr="00DB30F2">
        <w:rPr>
          <w:rFonts w:cs="Calibri"/>
          <w:color w:val="002060"/>
          <w:sz w:val="24"/>
          <w:szCs w:val="24"/>
        </w:rPr>
        <w:t>044525974</w:t>
      </w:r>
    </w:p>
    <w:p w:rsidR="000B0264" w:rsidRPr="00D46EBD" w:rsidRDefault="000B0264" w:rsidP="000B0264">
      <w:pPr>
        <w:tabs>
          <w:tab w:val="left" w:pos="142"/>
        </w:tabs>
        <w:ind w:left="709"/>
        <w:jc w:val="both"/>
        <w:rPr>
          <w:rFonts w:cs="Calibri"/>
          <w:color w:val="002060"/>
          <w:sz w:val="24"/>
          <w:szCs w:val="24"/>
        </w:rPr>
      </w:pPr>
      <w:r w:rsidRPr="00D46EBD">
        <w:rPr>
          <w:rFonts w:cs="Calibri"/>
          <w:b/>
          <w:color w:val="002060"/>
          <w:sz w:val="24"/>
          <w:szCs w:val="24"/>
        </w:rPr>
        <w:t>ОКПО:</w:t>
      </w:r>
      <w:r w:rsidRPr="00D46EBD">
        <w:rPr>
          <w:rFonts w:cs="Calibri"/>
          <w:color w:val="002060"/>
          <w:sz w:val="24"/>
          <w:szCs w:val="24"/>
        </w:rPr>
        <w:t xml:space="preserve"> 68898751</w:t>
      </w:r>
    </w:p>
    <w:p w:rsidR="000B0264" w:rsidRDefault="000B0264" w:rsidP="000B0264">
      <w:pPr>
        <w:tabs>
          <w:tab w:val="left" w:pos="142"/>
        </w:tabs>
        <w:ind w:left="709"/>
        <w:jc w:val="both"/>
        <w:rPr>
          <w:rFonts w:cs="Calibri"/>
          <w:color w:val="002060"/>
          <w:sz w:val="24"/>
          <w:szCs w:val="24"/>
        </w:rPr>
      </w:pPr>
      <w:r w:rsidRPr="00D46EBD">
        <w:rPr>
          <w:rFonts w:cs="Calibri"/>
          <w:b/>
          <w:color w:val="002060"/>
          <w:sz w:val="24"/>
          <w:szCs w:val="24"/>
        </w:rPr>
        <w:t>ОГРН:</w:t>
      </w:r>
      <w:r w:rsidRPr="00D46EBD">
        <w:rPr>
          <w:rFonts w:cs="Calibri"/>
          <w:color w:val="002060"/>
          <w:sz w:val="24"/>
          <w:szCs w:val="24"/>
        </w:rPr>
        <w:t xml:space="preserve"> 1107746884563</w:t>
      </w:r>
    </w:p>
    <w:p w:rsidR="000B0264" w:rsidRPr="00BD06CC" w:rsidRDefault="000B0264" w:rsidP="000B0264">
      <w:pPr>
        <w:tabs>
          <w:tab w:val="left" w:pos="142"/>
        </w:tabs>
        <w:ind w:left="709"/>
        <w:jc w:val="both"/>
        <w:rPr>
          <w:color w:val="002060"/>
        </w:rPr>
      </w:pPr>
      <w:r>
        <w:rPr>
          <w:rFonts w:cs="Calibri"/>
          <w:b/>
          <w:color w:val="002060"/>
          <w:sz w:val="24"/>
          <w:szCs w:val="24"/>
        </w:rPr>
        <w:t>Свидетельство СРО:</w:t>
      </w:r>
      <w:r>
        <w:t xml:space="preserve">  </w:t>
      </w:r>
      <w:r w:rsidRPr="00B65731">
        <w:rPr>
          <w:sz w:val="24"/>
          <w:szCs w:val="24"/>
        </w:rPr>
        <w:t>01-И-№1741-</w:t>
      </w:r>
      <w:r>
        <w:rPr>
          <w:sz w:val="24"/>
          <w:szCs w:val="24"/>
        </w:rPr>
        <w:t>2 от  26.04.2016</w:t>
      </w:r>
      <w:r w:rsidRPr="00B65731">
        <w:rPr>
          <w:sz w:val="24"/>
          <w:szCs w:val="24"/>
        </w:rPr>
        <w:t xml:space="preserve"> г.</w:t>
      </w:r>
      <w:r w:rsidRPr="00C075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выдан </w:t>
      </w:r>
      <w:r w:rsidRPr="00B65731">
        <w:rPr>
          <w:sz w:val="24"/>
          <w:szCs w:val="24"/>
        </w:rPr>
        <w:t>саморегулируемой организацией, основанной на членстве лиц, выполняющих инженерные изыскания некоммерческое партнерство содействия развитию инженерно-изыскательской отрасли «Ассоциация Инженерные изыскания в строительстве»</w:t>
      </w:r>
    </w:p>
    <w:p w:rsidR="00F06DD1" w:rsidRPr="000F3E30" w:rsidRDefault="00966DA8" w:rsidP="00966DA8">
      <w:pPr>
        <w:spacing w:after="0" w:line="360" w:lineRule="auto"/>
        <w:ind w:left="426"/>
        <w:jc w:val="right"/>
      </w:pPr>
      <w:r w:rsidRPr="00AB146A">
        <w:rPr>
          <w:rFonts w:ascii="Times New Roman" w:hAnsi="Times New Roman"/>
          <w:sz w:val="24"/>
          <w:szCs w:val="24"/>
        </w:rPr>
        <w:t>.В.</w:t>
      </w:r>
    </w:p>
    <w:sectPr w:rsidR="00F06DD1" w:rsidRPr="000F3E30" w:rsidSect="0016063B">
      <w:headerReference w:type="default" r:id="rId9"/>
      <w:footerReference w:type="default" r:id="rId10"/>
      <w:pgSz w:w="11906" w:h="16838"/>
      <w:pgMar w:top="426" w:right="850" w:bottom="851" w:left="56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F6" w:rsidRDefault="00EB22F6" w:rsidP="00A57DC1">
      <w:pPr>
        <w:spacing w:after="0" w:line="240" w:lineRule="auto"/>
      </w:pPr>
      <w:r>
        <w:separator/>
      </w:r>
    </w:p>
  </w:endnote>
  <w:endnote w:type="continuationSeparator" w:id="0">
    <w:p w:rsidR="00EB22F6" w:rsidRDefault="00EB22F6" w:rsidP="00A5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F0" w:rsidRDefault="000B0264">
    <w:pPr>
      <w:pStyle w:val="a5"/>
    </w:pPr>
    <w:r>
      <w:rPr>
        <w:noProof/>
        <w:lang w:eastAsia="ru-RU"/>
      </w:rPr>
      <w:drawing>
        <wp:inline distT="0" distB="0" distL="0" distR="0">
          <wp:extent cx="6657975" cy="352425"/>
          <wp:effectExtent l="0" t="0" r="9525" b="9525"/>
          <wp:docPr id="2" name="Рисунок 2" descr="КП Шапка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КП Шапка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F6" w:rsidRDefault="00EB22F6" w:rsidP="00A57DC1">
      <w:pPr>
        <w:spacing w:after="0" w:line="240" w:lineRule="auto"/>
      </w:pPr>
      <w:r>
        <w:separator/>
      </w:r>
    </w:p>
  </w:footnote>
  <w:footnote w:type="continuationSeparator" w:id="0">
    <w:p w:rsidR="00EB22F6" w:rsidRDefault="00EB22F6" w:rsidP="00A5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C1" w:rsidRDefault="000B0264">
    <w:pPr>
      <w:pStyle w:val="a3"/>
    </w:pPr>
    <w:r>
      <w:rPr>
        <w:noProof/>
        <w:lang w:eastAsia="ru-RU"/>
      </w:rPr>
      <w:drawing>
        <wp:inline distT="0" distB="0" distL="0" distR="0">
          <wp:extent cx="6657975" cy="1695450"/>
          <wp:effectExtent l="0" t="0" r="9525" b="0"/>
          <wp:docPr id="1" name="Рисунок 1" descr="Бланк 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 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7DC1" w:rsidRDefault="00A57D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13026"/>
    <w:multiLevelType w:val="hybridMultilevel"/>
    <w:tmpl w:val="9F366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C1"/>
    <w:rsid w:val="00056D0C"/>
    <w:rsid w:val="0009256B"/>
    <w:rsid w:val="000B0264"/>
    <w:rsid w:val="000C0E11"/>
    <w:rsid w:val="000F3E30"/>
    <w:rsid w:val="00156457"/>
    <w:rsid w:val="00156CA9"/>
    <w:rsid w:val="0016063B"/>
    <w:rsid w:val="002F57D6"/>
    <w:rsid w:val="0030463B"/>
    <w:rsid w:val="003715E0"/>
    <w:rsid w:val="004C370E"/>
    <w:rsid w:val="005371E1"/>
    <w:rsid w:val="00542C74"/>
    <w:rsid w:val="005475E5"/>
    <w:rsid w:val="00570D12"/>
    <w:rsid w:val="00591714"/>
    <w:rsid w:val="005F767B"/>
    <w:rsid w:val="006B7886"/>
    <w:rsid w:val="00937E90"/>
    <w:rsid w:val="00966DA8"/>
    <w:rsid w:val="00A57DC1"/>
    <w:rsid w:val="00A761EE"/>
    <w:rsid w:val="00B0172D"/>
    <w:rsid w:val="00B66CF0"/>
    <w:rsid w:val="00B94518"/>
    <w:rsid w:val="00BD06CC"/>
    <w:rsid w:val="00D46EBD"/>
    <w:rsid w:val="00D56BCA"/>
    <w:rsid w:val="00E37D2A"/>
    <w:rsid w:val="00E8753B"/>
    <w:rsid w:val="00EB22F6"/>
    <w:rsid w:val="00F06DD1"/>
    <w:rsid w:val="00FD4015"/>
    <w:rsid w:val="00FD7367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DC1"/>
  </w:style>
  <w:style w:type="paragraph" w:styleId="a5">
    <w:name w:val="footer"/>
    <w:basedOn w:val="a"/>
    <w:link w:val="a6"/>
    <w:uiPriority w:val="99"/>
    <w:unhideWhenUsed/>
    <w:rsid w:val="00A5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DC1"/>
  </w:style>
  <w:style w:type="paragraph" w:styleId="a7">
    <w:name w:val="Balloon Text"/>
    <w:basedOn w:val="a"/>
    <w:link w:val="a8"/>
    <w:uiPriority w:val="99"/>
    <w:semiHidden/>
    <w:unhideWhenUsed/>
    <w:rsid w:val="00A57DC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57DC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BD06C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66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DC1"/>
  </w:style>
  <w:style w:type="paragraph" w:styleId="a5">
    <w:name w:val="footer"/>
    <w:basedOn w:val="a"/>
    <w:link w:val="a6"/>
    <w:uiPriority w:val="99"/>
    <w:unhideWhenUsed/>
    <w:rsid w:val="00A5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DC1"/>
  </w:style>
  <w:style w:type="paragraph" w:styleId="a7">
    <w:name w:val="Balloon Text"/>
    <w:basedOn w:val="a"/>
    <w:link w:val="a8"/>
    <w:uiPriority w:val="99"/>
    <w:semiHidden/>
    <w:unhideWhenUsed/>
    <w:rsid w:val="00A57DC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57DC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BD06C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6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geolog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НПО ГЕОЦЕНТР</dc:creator>
  <cp:lastModifiedBy>ГЕО</cp:lastModifiedBy>
  <cp:revision>2</cp:revision>
  <cp:lastPrinted>2010-12-11T19:14:00Z</cp:lastPrinted>
  <dcterms:created xsi:type="dcterms:W3CDTF">2018-09-12T11:43:00Z</dcterms:created>
  <dcterms:modified xsi:type="dcterms:W3CDTF">2018-09-12T11:43:00Z</dcterms:modified>
</cp:coreProperties>
</file>